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78E4" w14:textId="77777777" w:rsidR="00B329EA" w:rsidRPr="004C746C" w:rsidRDefault="00B329EA" w:rsidP="004C746C">
      <w:pPr>
        <w:pStyle w:val="Title"/>
        <w:spacing w:after="120"/>
        <w:rPr>
          <w:rFonts w:ascii="TH SarabunPSK" w:hAnsi="TH SarabunPSK" w:cs="TH SarabunPSK"/>
          <w:b w:val="0"/>
          <w:bCs w:val="0"/>
        </w:rPr>
      </w:pPr>
      <w:r w:rsidRPr="00C44B9C">
        <w:rPr>
          <w:rFonts w:ascii="TH SarabunPSK" w:hAnsi="TH SarabunPSK" w:cs="TH SarabunPSK"/>
          <w:cs/>
        </w:rPr>
        <w:t>รายละเอียดแนบท้าย</w:t>
      </w:r>
    </w:p>
    <w:p w14:paraId="50709493" w14:textId="62BA08B1" w:rsidR="00B329EA" w:rsidRPr="00BD3F97" w:rsidRDefault="00B329EA" w:rsidP="00B329EA">
      <w:pPr>
        <w:pStyle w:val="Title"/>
        <w:jc w:val="left"/>
        <w:rPr>
          <w:rFonts w:ascii="TH SarabunPSK" w:hAnsi="TH SarabunPSK" w:cs="TH SarabunPSK"/>
          <w:b w:val="0"/>
          <w:bCs w:val="0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 xml:space="preserve">ตำแหน่ง    </w:t>
      </w:r>
      <w:r w:rsidRPr="00BD3F97">
        <w:rPr>
          <w:rFonts w:ascii="TH SarabunPSK" w:hAnsi="TH SarabunPSK" w:cs="TH SarabunPSK"/>
          <w:sz w:val="31"/>
          <w:szCs w:val="31"/>
        </w:rPr>
        <w:t xml:space="preserve">      </w:t>
      </w:r>
      <w:r w:rsidRPr="00BD3F97">
        <w:rPr>
          <w:rFonts w:ascii="TH SarabunPSK" w:hAnsi="TH SarabunPSK" w:cs="TH SarabunPSK"/>
          <w:b w:val="0"/>
          <w:bCs w:val="0"/>
          <w:sz w:val="31"/>
          <w:szCs w:val="31"/>
        </w:rPr>
        <w:t xml:space="preserve">  </w:t>
      </w:r>
      <w:r w:rsidRPr="00BD3F97">
        <w:rPr>
          <w:rFonts w:ascii="TH SarabunPSK" w:hAnsi="TH SarabunPSK" w:cs="TH SarabunPSK"/>
          <w:sz w:val="31"/>
          <w:szCs w:val="31"/>
          <w:cs/>
        </w:rPr>
        <w:t>นักวิชาการ</w:t>
      </w:r>
      <w:r w:rsidRPr="00BD3F97">
        <w:rPr>
          <w:rFonts w:ascii="TH SarabunPSK" w:hAnsi="TH SarabunPSK" w:cs="TH SarabunPSK" w:hint="cs"/>
          <w:sz w:val="31"/>
          <w:szCs w:val="31"/>
          <w:cs/>
        </w:rPr>
        <w:t>ศึกษา</w:t>
      </w:r>
      <w:r w:rsidRPr="00BD3F97">
        <w:rPr>
          <w:rFonts w:ascii="TH SarabunPSK" w:hAnsi="TH SarabunPSK" w:cs="TH SarabunPSK"/>
          <w:b w:val="0"/>
          <w:bCs w:val="0"/>
          <w:sz w:val="31"/>
          <w:szCs w:val="31"/>
        </w:rPr>
        <w:tab/>
      </w:r>
      <w:r w:rsidRPr="00BD3F97">
        <w:rPr>
          <w:rFonts w:ascii="TH SarabunPSK" w:hAnsi="TH SarabunPSK" w:cs="TH SarabunPSK"/>
          <w:b w:val="0"/>
          <w:bCs w:val="0"/>
          <w:sz w:val="31"/>
          <w:szCs w:val="31"/>
          <w:cs/>
        </w:rPr>
        <w:tab/>
      </w:r>
      <w:r w:rsidR="00192786">
        <w:rPr>
          <w:rFonts w:ascii="TH SarabunPSK" w:hAnsi="TH SarabunPSK" w:cs="TH SarabunPSK"/>
          <w:b w:val="0"/>
          <w:bCs w:val="0"/>
          <w:sz w:val="31"/>
          <w:szCs w:val="31"/>
          <w:cs/>
        </w:rPr>
        <w:tab/>
      </w:r>
      <w:r w:rsidR="00192786">
        <w:rPr>
          <w:rFonts w:ascii="TH SarabunPSK" w:hAnsi="TH SarabunPSK" w:cs="TH SarabunPSK"/>
          <w:b w:val="0"/>
          <w:bCs w:val="0"/>
          <w:sz w:val="31"/>
          <w:szCs w:val="31"/>
          <w:cs/>
        </w:rPr>
        <w:tab/>
      </w:r>
      <w:r w:rsidR="00192786">
        <w:rPr>
          <w:rFonts w:ascii="TH SarabunPSK" w:hAnsi="TH SarabunPSK" w:cs="TH SarabunPSK"/>
          <w:b w:val="0"/>
          <w:bCs w:val="0"/>
          <w:sz w:val="31"/>
          <w:szCs w:val="31"/>
          <w:cs/>
        </w:rPr>
        <w:tab/>
      </w:r>
      <w:r w:rsidRPr="00BD3F97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จำนวน </w:t>
      </w:r>
      <w:r w:rsidRPr="00BD3F97"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1 </w:t>
      </w:r>
      <w:r w:rsidRPr="00BD3F97">
        <w:rPr>
          <w:rFonts w:ascii="TH SarabunPSK" w:hAnsi="TH SarabunPSK" w:cs="TH SarabunPSK"/>
          <w:b w:val="0"/>
          <w:bCs w:val="0"/>
          <w:sz w:val="31"/>
          <w:szCs w:val="31"/>
          <w:cs/>
        </w:rPr>
        <w:t>อัตรา</w:t>
      </w:r>
      <w:r w:rsidRPr="00BD3F97">
        <w:rPr>
          <w:rFonts w:ascii="TH SarabunPSK" w:hAnsi="TH SarabunPSK" w:cs="TH SarabunPSK"/>
          <w:b w:val="0"/>
          <w:bCs w:val="0"/>
          <w:sz w:val="31"/>
          <w:szCs w:val="31"/>
        </w:rPr>
        <w:t xml:space="preserve"> </w:t>
      </w:r>
    </w:p>
    <w:p w14:paraId="0A00ABC4" w14:textId="77777777" w:rsidR="004C746C" w:rsidRPr="00BD3F97" w:rsidRDefault="00B329EA" w:rsidP="004C746C">
      <w:pPr>
        <w:pStyle w:val="Title"/>
        <w:ind w:right="-897"/>
        <w:jc w:val="left"/>
        <w:rPr>
          <w:rFonts w:ascii="TH SarabunPSK" w:hAnsi="TH SarabunPSK" w:cs="TH SarabunPSK"/>
          <w:b w:val="0"/>
          <w:bCs w:val="0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หน่วยงาน</w:t>
      </w:r>
      <w:r w:rsidRPr="00BD3F97">
        <w:rPr>
          <w:rFonts w:ascii="TH SarabunPSK" w:hAnsi="TH SarabunPSK" w:cs="TH SarabunPSK"/>
          <w:sz w:val="31"/>
          <w:szCs w:val="31"/>
        </w:rPr>
        <w:t xml:space="preserve">        </w:t>
      </w:r>
      <w:r w:rsidRPr="00BD3F97">
        <w:rPr>
          <w:rFonts w:ascii="TH SarabunPSK" w:hAnsi="TH SarabunPSK" w:cs="TH SarabunPSK"/>
          <w:b w:val="0"/>
          <w:bCs w:val="0"/>
          <w:sz w:val="31"/>
          <w:szCs w:val="31"/>
        </w:rPr>
        <w:t xml:space="preserve">  </w:t>
      </w:r>
      <w:r w:rsidRPr="00BD3F97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โครงการจัดตั้งสถาบันสิทธิมนุษยชนและสันติศึกษา สำนักงานอธิการบดี มหาวิทยาลัยมหิดล  </w:t>
      </w:r>
    </w:p>
    <w:p w14:paraId="56CA21F1" w14:textId="77777777" w:rsidR="00B329EA" w:rsidRPr="00BD3F97" w:rsidRDefault="00B329EA" w:rsidP="004C746C">
      <w:pPr>
        <w:spacing w:before="120" w:after="0"/>
        <w:ind w:left="0"/>
        <w:rPr>
          <w:rFonts w:ascii="TH SarabunPSK" w:hAnsi="TH SarabunPSK" w:cs="TH SarabunPSK"/>
          <w:b/>
          <w:bCs/>
          <w:sz w:val="31"/>
          <w:szCs w:val="31"/>
        </w:rPr>
      </w:pPr>
      <w:r w:rsidRPr="00BD3F97">
        <w:rPr>
          <w:rFonts w:ascii="TH SarabunPSK" w:hAnsi="TH SarabunPSK" w:cs="TH SarabunPSK"/>
          <w:b/>
          <w:bCs/>
          <w:sz w:val="31"/>
          <w:szCs w:val="31"/>
          <w:cs/>
        </w:rPr>
        <w:t>คุณสมบัติเฉพาะตำแหน่ง</w:t>
      </w:r>
      <w:r w:rsidRPr="00BD3F97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</w:p>
    <w:p w14:paraId="23850D0B" w14:textId="427EC222" w:rsidR="00B329EA" w:rsidRPr="00BD3F97" w:rsidRDefault="00B329EA" w:rsidP="004C746C">
      <w:pPr>
        <w:pStyle w:val="ListParagraph"/>
        <w:numPr>
          <w:ilvl w:val="0"/>
          <w:numId w:val="3"/>
        </w:numPr>
        <w:tabs>
          <w:tab w:val="left" w:pos="1418"/>
          <w:tab w:val="left" w:pos="1843"/>
        </w:tabs>
        <w:spacing w:after="0"/>
        <w:ind w:left="714" w:hanging="357"/>
        <w:jc w:val="thaiDistribute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ได้รับคุณวุฒิปริญญา</w:t>
      </w:r>
      <w:r w:rsidR="001609E6" w:rsidRPr="00BD3F97">
        <w:rPr>
          <w:rFonts w:ascii="TH SarabunPSK" w:hAnsi="TH SarabunPSK" w:cs="TH SarabunPSK" w:hint="cs"/>
          <w:sz w:val="31"/>
          <w:szCs w:val="31"/>
          <w:cs/>
        </w:rPr>
        <w:t>ตรี -</w:t>
      </w:r>
      <w:r w:rsidRPr="00BD3F97">
        <w:rPr>
          <w:rFonts w:ascii="TH SarabunPSK" w:hAnsi="TH SarabunPSK" w:cs="TH SarabunPSK"/>
          <w:sz w:val="31"/>
          <w:szCs w:val="31"/>
          <w:cs/>
        </w:rPr>
        <w:t>โท</w:t>
      </w:r>
      <w:r w:rsidR="001609E6" w:rsidRPr="00BD3F97">
        <w:rPr>
          <w:rFonts w:ascii="TH SarabunPSK" w:hAnsi="TH SarabunPSK" w:cs="TH SarabunPSK"/>
          <w:sz w:val="31"/>
          <w:szCs w:val="31"/>
        </w:rPr>
        <w:t xml:space="preserve">  </w:t>
      </w:r>
    </w:p>
    <w:p w14:paraId="0026C3B8" w14:textId="18228693" w:rsidR="00C16F07" w:rsidRPr="00BD3F97" w:rsidRDefault="00C16F07" w:rsidP="00C16F07">
      <w:pPr>
        <w:pStyle w:val="ListParagraph"/>
        <w:numPr>
          <w:ilvl w:val="0"/>
          <w:numId w:val="3"/>
        </w:numPr>
        <w:tabs>
          <w:tab w:val="left" w:pos="1418"/>
          <w:tab w:val="left" w:pos="1843"/>
        </w:tabs>
        <w:spacing w:after="0"/>
        <w:ind w:left="714" w:hanging="357"/>
        <w:jc w:val="thaiDistribute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 w:hint="cs"/>
          <w:sz w:val="31"/>
          <w:szCs w:val="31"/>
          <w:cs/>
        </w:rPr>
        <w:t xml:space="preserve">มีประสบการณ์เกี่ยวกับการบริหารการศึกษา ทุนการศึกษา บริหารโครงการ และ/หรือ </w:t>
      </w:r>
      <w:r w:rsidRPr="00BD3F97">
        <w:rPr>
          <w:rFonts w:ascii="TH SarabunPSK" w:hAnsi="TH SarabunPSK" w:cs="TH SarabunPSK"/>
          <w:sz w:val="31"/>
          <w:szCs w:val="31"/>
          <w:cs/>
        </w:rPr>
        <w:t>การประสานงานต่างประเทศ</w:t>
      </w:r>
      <w:r w:rsidRPr="00BD3F97">
        <w:rPr>
          <w:rFonts w:ascii="TH SarabunPSK" w:hAnsi="TH SarabunPSK" w:cs="TH SarabunPSK"/>
          <w:sz w:val="31"/>
          <w:szCs w:val="31"/>
        </w:rPr>
        <w:t xml:space="preserve"> </w:t>
      </w:r>
      <w:r w:rsidRPr="00BD3F97">
        <w:rPr>
          <w:rFonts w:ascii="TH SarabunPSK" w:hAnsi="TH SarabunPSK" w:cs="TH SarabunPSK" w:hint="cs"/>
          <w:sz w:val="31"/>
          <w:szCs w:val="31"/>
          <w:cs/>
        </w:rPr>
        <w:t xml:space="preserve">2-3 ปี ขึ้นไป  </w:t>
      </w:r>
    </w:p>
    <w:p w14:paraId="42522774" w14:textId="1FAFF8CC" w:rsidR="004C746C" w:rsidRPr="00BD3F97" w:rsidRDefault="004C746C" w:rsidP="004C746C">
      <w:pPr>
        <w:pStyle w:val="ListParagraph"/>
        <w:numPr>
          <w:ilvl w:val="0"/>
          <w:numId w:val="3"/>
        </w:num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 xml:space="preserve">มีความสามารถในการใช้ภาษาอังกฤษระดับดี โดยมีผลคะแนน </w:t>
      </w:r>
      <w:r w:rsidRPr="00BD3F97">
        <w:rPr>
          <w:rFonts w:ascii="TH SarabunPSK" w:hAnsi="TH SarabunPSK" w:cs="TH SarabunPSK"/>
          <w:sz w:val="31"/>
          <w:szCs w:val="31"/>
        </w:rPr>
        <w:t xml:space="preserve">TOEIC </w:t>
      </w:r>
      <w:r w:rsidR="00124621" w:rsidRPr="00BD3F97">
        <w:rPr>
          <w:rFonts w:ascii="TH SarabunPSK" w:hAnsi="TH SarabunPSK" w:cs="TH SarabunPSK"/>
          <w:sz w:val="31"/>
          <w:szCs w:val="31"/>
        </w:rPr>
        <w:t>700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 คะแนนขึ้นไป หรือ </w:t>
      </w:r>
      <w:r w:rsidRPr="00BD3F97">
        <w:rPr>
          <w:rFonts w:ascii="TH SarabunPSK" w:hAnsi="TH SarabunPSK" w:cs="TH SarabunPSK"/>
          <w:sz w:val="31"/>
          <w:szCs w:val="31"/>
        </w:rPr>
        <w:t>IELTS (Academic</w:t>
      </w:r>
    </w:p>
    <w:p w14:paraId="64C0596A" w14:textId="606222D3" w:rsidR="004C746C" w:rsidRPr="00BD3F97" w:rsidRDefault="004C746C" w:rsidP="004C746C">
      <w:pPr>
        <w:pStyle w:val="ListParagraph"/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 xml:space="preserve">Module) 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ระดับ </w:t>
      </w:r>
      <w:r w:rsidR="00124621" w:rsidRPr="00BD3F97">
        <w:rPr>
          <w:rFonts w:ascii="TH SarabunPSK" w:hAnsi="TH SarabunPSK" w:cs="TH SarabunPSK"/>
          <w:sz w:val="31"/>
          <w:szCs w:val="31"/>
        </w:rPr>
        <w:t>6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 ขึ้นไป หรือ </w:t>
      </w:r>
      <w:r w:rsidR="00BD3F97" w:rsidRPr="00BD3F97">
        <w:rPr>
          <w:rFonts w:ascii="TH SarabunPSK" w:hAnsi="TH SarabunPSK" w:cs="TH SarabunPSK"/>
          <w:sz w:val="31"/>
          <w:szCs w:val="31"/>
        </w:rPr>
        <w:t>TOEFL IBT (</w:t>
      </w:r>
      <w:r w:rsidRPr="00BD3F97">
        <w:rPr>
          <w:rFonts w:ascii="TH SarabunPSK" w:hAnsi="TH SarabunPSK" w:cs="TH SarabunPSK"/>
          <w:sz w:val="31"/>
          <w:szCs w:val="31"/>
        </w:rPr>
        <w:t xml:space="preserve">Internet Based) </w:t>
      </w:r>
      <w:r w:rsidR="00124621" w:rsidRPr="00BD3F97">
        <w:rPr>
          <w:rFonts w:ascii="TH SarabunPSK" w:hAnsi="TH SarabunPSK" w:cs="TH SarabunPSK"/>
          <w:sz w:val="31"/>
          <w:szCs w:val="31"/>
        </w:rPr>
        <w:t>70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 คะแนนขึ้นไป หรือ </w:t>
      </w:r>
      <w:r w:rsidRPr="00BD3F97">
        <w:rPr>
          <w:rFonts w:ascii="TH SarabunPSK" w:hAnsi="TH SarabunPSK" w:cs="TH SarabunPSK"/>
          <w:sz w:val="31"/>
          <w:szCs w:val="31"/>
        </w:rPr>
        <w:t xml:space="preserve">TOEFL-CBT </w:t>
      </w:r>
      <w:r w:rsidR="00124621" w:rsidRPr="00BD3F97">
        <w:rPr>
          <w:rFonts w:ascii="TH SarabunPSK" w:hAnsi="TH SarabunPSK" w:cs="TH SarabunPSK"/>
          <w:sz w:val="31"/>
          <w:szCs w:val="31"/>
        </w:rPr>
        <w:t>213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 คะแนนขึ้นไป หรือ </w:t>
      </w:r>
      <w:r w:rsidRPr="00BD3F97">
        <w:rPr>
          <w:rFonts w:ascii="TH SarabunPSK" w:hAnsi="TH SarabunPSK" w:cs="TH SarabunPSK"/>
          <w:sz w:val="31"/>
          <w:szCs w:val="31"/>
        </w:rPr>
        <w:t xml:space="preserve">MU GRAD Test </w:t>
      </w:r>
      <w:r w:rsidR="00124621" w:rsidRPr="00BD3F97">
        <w:rPr>
          <w:rFonts w:ascii="TH SarabunPSK" w:hAnsi="TH SarabunPSK" w:cs="TH SarabunPSK"/>
          <w:sz w:val="31"/>
          <w:szCs w:val="31"/>
        </w:rPr>
        <w:t>80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 คะแนนขึ้นไปและเป็นผลการสอบที่มีระยะเวลาไม่เกิน </w:t>
      </w:r>
      <w:r w:rsidR="00124621" w:rsidRPr="00BD3F97">
        <w:rPr>
          <w:rFonts w:ascii="TH SarabunPSK" w:hAnsi="TH SarabunPSK" w:cs="TH SarabunPSK"/>
          <w:sz w:val="31"/>
          <w:szCs w:val="31"/>
        </w:rPr>
        <w:t>2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 ปี นับถึงวันยื่นใบสมัคร (แนบผลคะแนน ณ วันที่สมัคร) หากไม่มีผลคะแนนดังกล่าว มหาวิทยาลัยจะไม่พิจารณาใบสมัคร</w:t>
      </w:r>
    </w:p>
    <w:p w14:paraId="42333443" w14:textId="77777777" w:rsidR="00B329EA" w:rsidRPr="00BD3F97" w:rsidRDefault="00B329EA" w:rsidP="00B329EA">
      <w:pPr>
        <w:pStyle w:val="ListParagraph"/>
        <w:numPr>
          <w:ilvl w:val="0"/>
          <w:numId w:val="3"/>
        </w:num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 xml:space="preserve">มีความรู้ความสามารถในการใช้คอมพิวเตอร์โปรแกรมพื้นฐาน </w:t>
      </w:r>
      <w:r w:rsidRPr="00BD3F97">
        <w:rPr>
          <w:rFonts w:ascii="TH SarabunPSK" w:hAnsi="TH SarabunPSK" w:cs="TH SarabunPSK"/>
          <w:sz w:val="31"/>
          <w:szCs w:val="31"/>
        </w:rPr>
        <w:t xml:space="preserve">Microsoft Office 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และ </w:t>
      </w:r>
      <w:r w:rsidRPr="00BD3F97">
        <w:rPr>
          <w:rFonts w:ascii="TH SarabunPSK" w:hAnsi="TH SarabunPSK" w:cs="TH SarabunPSK"/>
          <w:sz w:val="31"/>
          <w:szCs w:val="31"/>
        </w:rPr>
        <w:t>Internet</w:t>
      </w:r>
    </w:p>
    <w:p w14:paraId="6E4FA1CD" w14:textId="77777777" w:rsidR="00124629" w:rsidRPr="00BD3F97" w:rsidRDefault="00B329EA" w:rsidP="004C746C">
      <w:pPr>
        <w:spacing w:after="0"/>
        <w:ind w:left="0"/>
        <w:rPr>
          <w:rFonts w:ascii="TH SarabunPSK" w:hAnsi="TH SarabunPSK" w:cs="TH SarabunPSK"/>
          <w:b/>
          <w:bCs/>
          <w:sz w:val="31"/>
          <w:szCs w:val="31"/>
        </w:rPr>
      </w:pPr>
      <w:r w:rsidRPr="00BD3F97">
        <w:rPr>
          <w:rFonts w:ascii="TH SarabunPSK" w:hAnsi="TH SarabunPSK" w:cs="TH SarabunPSK"/>
          <w:b/>
          <w:bCs/>
          <w:sz w:val="31"/>
          <w:szCs w:val="31"/>
          <w:cs/>
        </w:rPr>
        <w:t>หน้าที่ความรับผิดชอบ</w:t>
      </w:r>
    </w:p>
    <w:p w14:paraId="7FFF18D3" w14:textId="6B0BAC04" w:rsidR="00124629" w:rsidRPr="00BD3F97" w:rsidRDefault="00124629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 w:hint="cs"/>
          <w:sz w:val="31"/>
          <w:szCs w:val="31"/>
          <w:cs/>
        </w:rPr>
        <w:t>ทำงานภายใต้การ</w:t>
      </w:r>
      <w:r w:rsidR="00124621" w:rsidRPr="00BD3F97">
        <w:rPr>
          <w:rFonts w:ascii="TH SarabunPSK" w:hAnsi="TH SarabunPSK" w:cs="TH SarabunPSK" w:hint="cs"/>
          <w:sz w:val="31"/>
          <w:szCs w:val="31"/>
          <w:cs/>
        </w:rPr>
        <w:t>บริหารงาน</w:t>
      </w:r>
      <w:r w:rsidRPr="00BD3F97">
        <w:rPr>
          <w:rFonts w:ascii="TH SarabunPSK" w:hAnsi="TH SarabunPSK" w:cs="TH SarabunPSK" w:hint="cs"/>
          <w:sz w:val="31"/>
          <w:szCs w:val="31"/>
          <w:cs/>
        </w:rPr>
        <w:t>ของประธานหลัก</w:t>
      </w:r>
      <w:r w:rsidR="00124621" w:rsidRPr="00BD3F97">
        <w:rPr>
          <w:rFonts w:ascii="TH SarabunPSK" w:hAnsi="TH SarabunPSK" w:cs="TH SarabunPSK" w:hint="cs"/>
          <w:sz w:val="31"/>
          <w:szCs w:val="31"/>
          <w:cs/>
        </w:rPr>
        <w:t>สูตร</w:t>
      </w:r>
      <w:r w:rsidRPr="00BD3F97">
        <w:rPr>
          <w:rFonts w:ascii="TH SarabunPSK" w:hAnsi="TH SarabunPSK" w:cs="TH SarabunPSK" w:hint="cs"/>
          <w:sz w:val="31"/>
          <w:szCs w:val="31"/>
          <w:cs/>
        </w:rPr>
        <w:t>ฯ</w:t>
      </w:r>
    </w:p>
    <w:p w14:paraId="78685175" w14:textId="1595E007" w:rsidR="0085350A" w:rsidRPr="00BD3F97" w:rsidRDefault="00124629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งานบริหารจัดการ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>หลักสูตรระดับบัณฑิตศึกษา</w:t>
      </w:r>
      <w:r w:rsidR="00124621" w:rsidRPr="00BD3F9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5350A" w:rsidRPr="00BD3F97">
        <w:rPr>
          <w:rFonts w:ascii="TH SarabunPSK" w:hAnsi="TH SarabunPSK" w:cs="TH SarabunPSK" w:hint="cs"/>
          <w:sz w:val="31"/>
          <w:szCs w:val="31"/>
          <w:cs/>
        </w:rPr>
        <w:t>การรับสมัครนักศึกษาทุน กระบวนการรับเข้า</w:t>
      </w:r>
      <w:r w:rsidR="00285A13" w:rsidRPr="00BD3F97">
        <w:rPr>
          <w:rFonts w:ascii="TH SarabunPSK" w:hAnsi="TH SarabunPSK" w:cs="TH SarabunPSK" w:hint="cs"/>
          <w:sz w:val="31"/>
          <w:szCs w:val="31"/>
          <w:cs/>
        </w:rPr>
        <w:t>นักศึกษา</w:t>
      </w:r>
      <w:r w:rsidR="00124621" w:rsidRPr="00BD3F97">
        <w:rPr>
          <w:rFonts w:ascii="TH SarabunPSK" w:hAnsi="TH SarabunPSK" w:cs="TH SarabunPSK" w:hint="cs"/>
          <w:sz w:val="31"/>
          <w:szCs w:val="31"/>
          <w:cs/>
        </w:rPr>
        <w:t xml:space="preserve"> การจัดการเรียนการสอน</w:t>
      </w:r>
    </w:p>
    <w:p w14:paraId="5509EA9E" w14:textId="39D306F8" w:rsidR="00B329EA" w:rsidRPr="00BD3F97" w:rsidRDefault="0085350A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 xml:space="preserve">เป็นตัวแทนของหลักสูตรฯ ในการติดต่องานกับทั้งภายในมหาวิทยาลัยมหิดล 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>มหาวิทยาลัยใน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>เครือข่าย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>ความร่วมมือ (ในภูมิภาค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>เอเชีย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>แปซิฟิค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 xml:space="preserve">) 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>และเครือข่าย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>ภูมิภาค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 xml:space="preserve">อื่นๆ </w:t>
      </w:r>
      <w:r w:rsidR="00B329EA" w:rsidRPr="00BD3F97">
        <w:rPr>
          <w:rFonts w:ascii="TH SarabunPSK" w:hAnsi="TH SarabunPSK" w:cs="TH SarabunPSK"/>
          <w:sz w:val="31"/>
          <w:szCs w:val="31"/>
          <w:cs/>
        </w:rPr>
        <w:t xml:space="preserve">และกับ </w:t>
      </w:r>
      <w:r w:rsidR="00B329EA" w:rsidRPr="00BD3F97">
        <w:rPr>
          <w:rFonts w:ascii="TH SarabunPSK" w:hAnsi="TH SarabunPSK" w:cs="TH SarabunPSK"/>
          <w:sz w:val="31"/>
          <w:szCs w:val="31"/>
        </w:rPr>
        <w:t>Global Campus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42EE2" w:rsidRPr="00BD3F97">
        <w:rPr>
          <w:rFonts w:ascii="TH SarabunPSK" w:hAnsi="TH SarabunPSK" w:cs="TH SarabunPSK"/>
          <w:sz w:val="31"/>
          <w:szCs w:val="31"/>
        </w:rPr>
        <w:t>Program</w:t>
      </w:r>
      <w:r w:rsidR="00B329EA" w:rsidRPr="00BD3F97">
        <w:rPr>
          <w:rFonts w:ascii="TH SarabunPSK" w:hAnsi="TH SarabunPSK" w:cs="TH SarabunPSK"/>
          <w:sz w:val="31"/>
          <w:szCs w:val="31"/>
        </w:rPr>
        <w:t xml:space="preserve"> </w:t>
      </w:r>
    </w:p>
    <w:p w14:paraId="787A85A3" w14:textId="77777777" w:rsidR="00285A13" w:rsidRPr="00BD3F97" w:rsidRDefault="00285A13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 w:hint="cs"/>
          <w:sz w:val="31"/>
          <w:szCs w:val="31"/>
          <w:cs/>
        </w:rPr>
        <w:t>ประสานงานด้านวิ</w:t>
      </w:r>
      <w:r w:rsidRPr="00BD3F97">
        <w:rPr>
          <w:rFonts w:ascii="TH SarabunPSK" w:hAnsi="TH SarabunPSK" w:cs="TH SarabunPSK"/>
          <w:sz w:val="31"/>
          <w:szCs w:val="31"/>
          <w:cs/>
        </w:rPr>
        <w:t>ชาการ</w:t>
      </w:r>
      <w:r w:rsidRPr="00BD3F97">
        <w:rPr>
          <w:rFonts w:ascii="TH SarabunPSK" w:hAnsi="TH SarabunPSK" w:cs="TH SarabunPSK" w:hint="cs"/>
          <w:sz w:val="31"/>
          <w:szCs w:val="31"/>
          <w:cs/>
        </w:rPr>
        <w:t xml:space="preserve"> เกี่ยวกับ</w:t>
      </w:r>
      <w:r w:rsidRPr="00BD3F97">
        <w:rPr>
          <w:rFonts w:ascii="TH SarabunPSK" w:hAnsi="TH SarabunPSK" w:cs="TH SarabunPSK"/>
          <w:sz w:val="31"/>
          <w:szCs w:val="31"/>
          <w:cs/>
        </w:rPr>
        <w:t>หลักสูตร กิจกรรมโครงการ</w:t>
      </w:r>
      <w:r w:rsidRPr="00BD3F97">
        <w:rPr>
          <w:rFonts w:ascii="TH SarabunPSK" w:hAnsi="TH SarabunPSK" w:cs="TH SarabunPSK" w:hint="cs"/>
          <w:sz w:val="31"/>
          <w:szCs w:val="31"/>
          <w:cs/>
        </w:rPr>
        <w:t xml:space="preserve"> การจัดการทุนการศึกษาให้สอดคล้องกับแหล่งทุนการศึกษา</w:t>
      </w:r>
      <w:r w:rsidR="00124629" w:rsidRPr="00BD3F97">
        <w:rPr>
          <w:rFonts w:ascii="TH SarabunPSK" w:hAnsi="TH SarabunPSK" w:cs="TH SarabunPSK" w:hint="cs"/>
          <w:sz w:val="31"/>
          <w:szCs w:val="31"/>
          <w:cs/>
        </w:rPr>
        <w:t xml:space="preserve"> การประชุม กิจกรรมวิชาการ</w:t>
      </w:r>
    </w:p>
    <w:p w14:paraId="0F65C10B" w14:textId="77777777" w:rsidR="00B329EA" w:rsidRPr="00BD3F97" w:rsidRDefault="00B329EA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ร</w:t>
      </w:r>
      <w:r w:rsidR="00DB274F" w:rsidRPr="00BD3F97">
        <w:rPr>
          <w:rFonts w:ascii="TH SarabunPSK" w:hAnsi="TH SarabunPSK" w:cs="TH SarabunPSK" w:hint="cs"/>
          <w:sz w:val="31"/>
          <w:szCs w:val="31"/>
          <w:cs/>
        </w:rPr>
        <w:t>วบรวม จัดทำรา</w:t>
      </w:r>
      <w:r w:rsidRPr="00BD3F97">
        <w:rPr>
          <w:rFonts w:ascii="TH SarabunPSK" w:hAnsi="TH SarabunPSK" w:cs="TH SarabunPSK"/>
          <w:sz w:val="31"/>
          <w:szCs w:val="31"/>
          <w:cs/>
        </w:rPr>
        <w:t>ยงานการดำเนินงาน</w:t>
      </w:r>
      <w:r w:rsidR="00DB274F" w:rsidRPr="00BD3F97">
        <w:rPr>
          <w:rFonts w:ascii="TH SarabunPSK" w:hAnsi="TH SarabunPSK" w:cs="TH SarabunPSK" w:hint="cs"/>
          <w:sz w:val="31"/>
          <w:szCs w:val="31"/>
          <w:cs/>
        </w:rPr>
        <w:t>ภายใต้คำแนะนำของประธานหลักสูตร</w:t>
      </w:r>
      <w:r w:rsidR="00A42EE2" w:rsidRPr="00BD3F97">
        <w:rPr>
          <w:rFonts w:ascii="TH SarabunPSK" w:hAnsi="TH SarabunPSK" w:cs="TH SarabunPSK"/>
          <w:sz w:val="31"/>
          <w:szCs w:val="31"/>
          <w:cs/>
        </w:rPr>
        <w:t xml:space="preserve"> เพื่อนำส่งแก่</w:t>
      </w:r>
      <w:r w:rsidR="00A42EE2" w:rsidRPr="00BD3F97">
        <w:rPr>
          <w:rFonts w:ascii="TH SarabunPSK" w:hAnsi="TH SarabunPSK" w:cs="TH SarabunPSK" w:hint="cs"/>
          <w:sz w:val="31"/>
          <w:szCs w:val="31"/>
          <w:cs/>
        </w:rPr>
        <w:t>ผู้</w:t>
      </w:r>
      <w:r w:rsidRPr="00BD3F97">
        <w:rPr>
          <w:rFonts w:ascii="TH SarabunPSK" w:hAnsi="TH SarabunPSK" w:cs="TH SarabunPSK"/>
          <w:sz w:val="31"/>
          <w:szCs w:val="31"/>
          <w:cs/>
        </w:rPr>
        <w:t xml:space="preserve">สนับสนุนทางด้านการเงิน </w:t>
      </w:r>
    </w:p>
    <w:p w14:paraId="4DAB7C2A" w14:textId="77777777" w:rsidR="00B329EA" w:rsidRPr="00BD3F97" w:rsidRDefault="00B329EA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ประสานงานกับมหาวิทยาลัยในความร่วมมือในภูมิภาคเอเชีย-แปซิฟิก</w:t>
      </w:r>
      <w:r w:rsidR="00285A13" w:rsidRPr="00BD3F97">
        <w:rPr>
          <w:rFonts w:ascii="TH SarabunPSK" w:hAnsi="TH SarabunPSK" w:cs="TH SarabunPSK" w:hint="cs"/>
          <w:sz w:val="31"/>
          <w:szCs w:val="31"/>
          <w:cs/>
        </w:rPr>
        <w:t xml:space="preserve"> แหล่งทุน ในด้านการสื่อสารโครงการ กิจกรรมโครงการ</w:t>
      </w:r>
    </w:p>
    <w:p w14:paraId="46C747CD" w14:textId="77777777" w:rsidR="00285A13" w:rsidRPr="00BD3F97" w:rsidRDefault="00285A13" w:rsidP="00DB274F">
      <w:pPr>
        <w:pStyle w:val="ListParagraph"/>
        <w:numPr>
          <w:ilvl w:val="0"/>
          <w:numId w:val="7"/>
        </w:numPr>
        <w:spacing w:after="0"/>
        <w:ind w:left="641" w:hanging="357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 w:hint="cs"/>
          <w:sz w:val="31"/>
          <w:szCs w:val="31"/>
          <w:cs/>
        </w:rPr>
        <w:t>ประสานงานภายในหน่วยงานเช่น ฝ่ายการเงิน นักวิชาการศึกษา</w:t>
      </w:r>
      <w:r w:rsidR="00124629" w:rsidRPr="00BD3F97">
        <w:rPr>
          <w:rFonts w:ascii="TH SarabunPSK" w:hAnsi="TH SarabunPSK" w:cs="TH SarabunPSK" w:hint="cs"/>
          <w:sz w:val="31"/>
          <w:szCs w:val="31"/>
          <w:cs/>
        </w:rPr>
        <w:t>และผู้ประสานงานนักศึกษา</w:t>
      </w:r>
      <w:r w:rsidRPr="00BD3F97">
        <w:rPr>
          <w:rFonts w:ascii="TH SarabunPSK" w:hAnsi="TH SarabunPSK" w:cs="TH SarabunPSK" w:hint="cs"/>
          <w:sz w:val="31"/>
          <w:szCs w:val="31"/>
          <w:cs/>
        </w:rPr>
        <w:t>เกี่ยวกับกิจกรรม</w:t>
      </w:r>
      <w:r w:rsidR="00DB274F" w:rsidRPr="00BD3F9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BD3F97">
        <w:rPr>
          <w:rFonts w:ascii="TH SarabunPSK" w:hAnsi="TH SarabunPSK" w:cs="TH SarabunPSK" w:hint="cs"/>
          <w:sz w:val="31"/>
          <w:szCs w:val="31"/>
          <w:cs/>
        </w:rPr>
        <w:t xml:space="preserve"> แผนงบประมาณ</w:t>
      </w:r>
      <w:r w:rsidR="00DB274F" w:rsidRPr="00BD3F97">
        <w:rPr>
          <w:rFonts w:ascii="TH SarabunPSK" w:hAnsi="TH SarabunPSK" w:cs="TH SarabunPSK" w:hint="cs"/>
          <w:sz w:val="31"/>
          <w:szCs w:val="31"/>
          <w:cs/>
        </w:rPr>
        <w:t xml:space="preserve"> และกิจกรรมที่เกี่ยวข้อง</w:t>
      </w:r>
    </w:p>
    <w:p w14:paraId="661A5691" w14:textId="77777777" w:rsidR="00B329EA" w:rsidRPr="00BD3F97" w:rsidRDefault="00B329EA" w:rsidP="004C746C">
      <w:pPr>
        <w:spacing w:after="0"/>
        <w:rPr>
          <w:rFonts w:ascii="TH SarabunPSK" w:hAnsi="TH SarabunPSK" w:cs="TH SarabunPSK"/>
          <w:b/>
          <w:bCs/>
          <w:sz w:val="31"/>
          <w:szCs w:val="31"/>
        </w:rPr>
      </w:pPr>
      <w:r w:rsidRPr="00BD3F97">
        <w:rPr>
          <w:rFonts w:ascii="TH SarabunPSK" w:hAnsi="TH SarabunPSK" w:cs="TH SarabunPSK"/>
          <w:b/>
          <w:bCs/>
          <w:sz w:val="31"/>
          <w:szCs w:val="31"/>
          <w:cs/>
        </w:rPr>
        <w:t>เอกสารการสมัครงาน</w:t>
      </w:r>
    </w:p>
    <w:p w14:paraId="1B77E360" w14:textId="77777777" w:rsidR="00B329EA" w:rsidRPr="00BD3F97" w:rsidRDefault="00B329EA" w:rsidP="00B329EA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จดหมายสมัครงาน</w:t>
      </w:r>
    </w:p>
    <w:p w14:paraId="615AA686" w14:textId="77777777" w:rsidR="00B329EA" w:rsidRPr="00BD3F97" w:rsidRDefault="00B329EA" w:rsidP="00B329EA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ประวัติการศึกษาและการทำงาน (</w:t>
      </w:r>
      <w:r w:rsidRPr="00BD3F97">
        <w:rPr>
          <w:rFonts w:ascii="TH SarabunPSK" w:hAnsi="TH SarabunPSK" w:cs="TH SarabunPSK"/>
          <w:sz w:val="31"/>
          <w:szCs w:val="31"/>
        </w:rPr>
        <w:t xml:space="preserve">CV) </w:t>
      </w:r>
    </w:p>
    <w:p w14:paraId="6DB35BE9" w14:textId="77777777" w:rsidR="00B329EA" w:rsidRPr="00BD3F97" w:rsidRDefault="00B329EA" w:rsidP="00B329EA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จดหมายรับรองคุณสมบัติผู้สมัคร 2 ฉบับ</w:t>
      </w:r>
    </w:p>
    <w:p w14:paraId="14D9F5CE" w14:textId="77777777" w:rsidR="00B329EA" w:rsidRDefault="00B329EA" w:rsidP="00B329EA">
      <w:pPr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14:paraId="08B79291" w14:textId="77777777" w:rsidR="00B329EA" w:rsidRPr="00543B59" w:rsidRDefault="00B329EA" w:rsidP="00B329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3B59">
        <w:rPr>
          <w:rFonts w:ascii="TH SarabunPSK" w:hAnsi="TH SarabunPSK" w:cs="TH SarabunPSK"/>
          <w:b/>
          <w:bCs/>
          <w:sz w:val="36"/>
          <w:szCs w:val="36"/>
          <w:cs/>
        </w:rPr>
        <w:t>ใบกำหนดหน้าที่งาน</w:t>
      </w:r>
    </w:p>
    <w:p w14:paraId="057E7708" w14:textId="77777777" w:rsidR="00B329EA" w:rsidRPr="00543B59" w:rsidRDefault="00B329EA" w:rsidP="00B329EA">
      <w:pPr>
        <w:jc w:val="center"/>
        <w:rPr>
          <w:rFonts w:ascii="TH SarabunPSK" w:hAnsi="TH SarabunPSK" w:cs="TH SarabunPSK"/>
          <w:sz w:val="36"/>
          <w:szCs w:val="36"/>
        </w:rPr>
      </w:pPr>
      <w:r w:rsidRPr="00543B59">
        <w:rPr>
          <w:rFonts w:ascii="TH SarabunPSK" w:hAnsi="TH SarabunPSK" w:cs="TH SarabunPSK"/>
          <w:b/>
          <w:bCs/>
          <w:sz w:val="36"/>
          <w:szCs w:val="36"/>
          <w:cs/>
        </w:rPr>
        <w:t>โครงการจัดตั้งสถาบันสิทธิมนุษยชนและสันติศึกษา มหาวิทยาลัยมหิดล</w:t>
      </w:r>
    </w:p>
    <w:p w14:paraId="5FA923C7" w14:textId="77777777" w:rsidR="00B329EA" w:rsidRPr="00543B59" w:rsidRDefault="00B329EA" w:rsidP="00B329EA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543B59">
        <w:rPr>
          <w:rFonts w:ascii="TH SarabunPSK" w:hAnsi="TH SarabunPSK" w:cs="TH SarabunPSK"/>
          <w:b/>
          <w:bCs/>
          <w:sz w:val="36"/>
          <w:szCs w:val="36"/>
          <w:cs/>
        </w:rPr>
        <w:t>1.  รายละเอียดตำแหน่งงาน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521"/>
      </w:tblGrid>
      <w:tr w:rsidR="00B329EA" w:rsidRPr="00BD3F97" w14:paraId="5BDF7914" w14:textId="77777777" w:rsidTr="007A7E25">
        <w:tc>
          <w:tcPr>
            <w:tcW w:w="2943" w:type="dxa"/>
          </w:tcPr>
          <w:p w14:paraId="76CE7A22" w14:textId="77777777" w:rsidR="00B329EA" w:rsidRPr="00BD3F97" w:rsidRDefault="00B329EA" w:rsidP="007A7E2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6521" w:type="dxa"/>
          </w:tcPr>
          <w:p w14:paraId="6A305951" w14:textId="15EC6969" w:rsidR="00B329EA" w:rsidRPr="00BD3F97" w:rsidRDefault="00B329EA" w:rsidP="0019278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>นักวิชาการ</w:t>
            </w:r>
            <w:r w:rsidRPr="00BD3F97">
              <w:rPr>
                <w:rFonts w:ascii="TH SarabunPSK" w:hAnsi="TH SarabunPSK" w:cs="TH SarabunPSK" w:hint="cs"/>
                <w:sz w:val="31"/>
                <w:szCs w:val="31"/>
                <w:cs/>
              </w:rPr>
              <w:t>ศึกษา</w:t>
            </w: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</w:p>
        </w:tc>
      </w:tr>
      <w:tr w:rsidR="00B329EA" w:rsidRPr="00BD3F97" w14:paraId="44453FF6" w14:textId="77777777" w:rsidTr="007A7E25">
        <w:tc>
          <w:tcPr>
            <w:tcW w:w="2943" w:type="dxa"/>
          </w:tcPr>
          <w:p w14:paraId="2734C963" w14:textId="77777777" w:rsidR="00B329EA" w:rsidRPr="00BD3F97" w:rsidRDefault="00B329EA" w:rsidP="007A7E2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>ประเภ</w:t>
            </w:r>
            <w:r w:rsidRPr="00BD3F97">
              <w:rPr>
                <w:rFonts w:ascii="TH SarabunPSK" w:hAnsi="TH SarabunPSK" w:cs="TH SarabunPSK" w:hint="cs"/>
                <w:sz w:val="31"/>
                <w:szCs w:val="31"/>
                <w:cs/>
              </w:rPr>
              <w:t>ท</w:t>
            </w: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6521" w:type="dxa"/>
          </w:tcPr>
          <w:p w14:paraId="2F1E9BA1" w14:textId="77777777" w:rsidR="00B329EA" w:rsidRPr="00BD3F97" w:rsidRDefault="00B329EA" w:rsidP="007A7E2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D3F97">
              <w:rPr>
                <w:rFonts w:ascii="TH SarabunPSK" w:hAnsi="TH SarabunPSK" w:cs="TH SarabunPSK" w:hint="cs"/>
                <w:sz w:val="31"/>
                <w:szCs w:val="31"/>
                <w:cs/>
              </w:rPr>
              <w:t>พนักงานมหาวิทยาลัยสำนักงานอธิการบดี</w:t>
            </w:r>
          </w:p>
        </w:tc>
      </w:tr>
      <w:tr w:rsidR="00B329EA" w:rsidRPr="00BD3F97" w14:paraId="10CA20E6" w14:textId="77777777" w:rsidTr="007A7E25">
        <w:tc>
          <w:tcPr>
            <w:tcW w:w="2943" w:type="dxa"/>
          </w:tcPr>
          <w:p w14:paraId="2FB39D5B" w14:textId="77777777" w:rsidR="00B329EA" w:rsidRPr="00BD3F97" w:rsidRDefault="00B329EA" w:rsidP="007A7E2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>ผู้บังคับบัญชาโดยตรง</w:t>
            </w:r>
          </w:p>
        </w:tc>
        <w:tc>
          <w:tcPr>
            <w:tcW w:w="6521" w:type="dxa"/>
          </w:tcPr>
          <w:p w14:paraId="18A86F7F" w14:textId="77777777" w:rsidR="00B329EA" w:rsidRPr="00BD3F97" w:rsidRDefault="00B329EA" w:rsidP="007A7E2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D3F97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ผู้อำนวยการโครงการจัดตั้งสถาบันสิทธิมนุษยชนและสันติศึกษา </w:t>
            </w:r>
          </w:p>
        </w:tc>
      </w:tr>
    </w:tbl>
    <w:p w14:paraId="355CCF27" w14:textId="77777777" w:rsidR="00B329EA" w:rsidRPr="00BD3F97" w:rsidRDefault="00B329EA" w:rsidP="00B329EA">
      <w:pPr>
        <w:ind w:left="0"/>
        <w:rPr>
          <w:rFonts w:ascii="TH SarabunPSK" w:hAnsi="TH SarabunPSK" w:cs="TH SarabunPSK"/>
          <w:b/>
          <w:bCs/>
          <w:sz w:val="31"/>
          <w:szCs w:val="31"/>
        </w:rPr>
      </w:pPr>
    </w:p>
    <w:p w14:paraId="4483DC77" w14:textId="77777777" w:rsidR="00B329EA" w:rsidRPr="00543B59" w:rsidRDefault="00B329EA" w:rsidP="00B329EA">
      <w:pP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3B59">
        <w:rPr>
          <w:rFonts w:ascii="TH SarabunPSK" w:hAnsi="TH SarabunPSK" w:cs="TH SarabunPSK"/>
          <w:b/>
          <w:bCs/>
          <w:sz w:val="36"/>
          <w:szCs w:val="36"/>
          <w:cs/>
        </w:rPr>
        <w:t>2.  หน้าที่ความรับผิดชอบ</w:t>
      </w:r>
    </w:p>
    <w:p w14:paraId="11AD9E25" w14:textId="77777777" w:rsidR="00DB274F" w:rsidRPr="00BD3F97" w:rsidRDefault="00B329EA" w:rsidP="00B329EA">
      <w:pPr>
        <w:ind w:left="0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  <w:cs/>
        </w:rPr>
        <w:t>ผู้ดำรงตำแหน่งมีหน้าที่และความรับผิดชอบในการปฏิบัติงาน ดังนี้</w:t>
      </w:r>
    </w:p>
    <w:p w14:paraId="4C98ADE8" w14:textId="77777777" w:rsidR="00DB274F" w:rsidRPr="00BD3F97" w:rsidRDefault="00DB274F" w:rsidP="00DB274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 xml:space="preserve"> Perform the duties under supervising of the Program Director</w:t>
      </w:r>
    </w:p>
    <w:p w14:paraId="18548D87" w14:textId="77777777" w:rsidR="00285A13" w:rsidRPr="00BD3F97" w:rsidRDefault="0085350A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>Manages student recruitment process including promotion of the program and intake process.</w:t>
      </w:r>
      <w:r w:rsidR="00285A13" w:rsidRPr="00BD3F97">
        <w:rPr>
          <w:rFonts w:ascii="TH SarabunPSK" w:hAnsi="TH SarabunPSK" w:cs="TH SarabunPSK"/>
          <w:sz w:val="31"/>
          <w:szCs w:val="31"/>
        </w:rPr>
        <w:t xml:space="preserve"> </w:t>
      </w:r>
    </w:p>
    <w:p w14:paraId="7EC62B43" w14:textId="77777777" w:rsidR="00285A13" w:rsidRPr="00BD3F97" w:rsidRDefault="00285A13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 xml:space="preserve">Represents Mahidol University with regional partners and at the Global Campus of Human Rights </w:t>
      </w:r>
    </w:p>
    <w:p w14:paraId="1376A486" w14:textId="77777777" w:rsidR="0085350A" w:rsidRPr="00BD3F97" w:rsidRDefault="0085350A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>Manages events and logistics within the internationally-supported, multi-country graduate educational program based in Mahidol University</w:t>
      </w:r>
    </w:p>
    <w:p w14:paraId="499273D5" w14:textId="77777777" w:rsidR="0085350A" w:rsidRPr="00BD3F97" w:rsidRDefault="0085350A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>Compiles and writes narrative reports to international funders, including the European Union</w:t>
      </w:r>
    </w:p>
    <w:p w14:paraId="12729357" w14:textId="77777777" w:rsidR="0085350A" w:rsidRPr="00BD3F97" w:rsidRDefault="0085350A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>Coordinates and communicates with partner institutions, funders, alumni and stakeholders on activities, promotion from the program</w:t>
      </w:r>
    </w:p>
    <w:p w14:paraId="508B25BB" w14:textId="77777777" w:rsidR="0085350A" w:rsidRPr="00BD3F97" w:rsidRDefault="0085350A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>Liaises with Finance Manager, Academic Coordinators</w:t>
      </w:r>
      <w:r w:rsidR="00DB274F" w:rsidRPr="00BD3F97">
        <w:rPr>
          <w:rFonts w:ascii="TH SarabunPSK" w:hAnsi="TH SarabunPSK" w:cs="TH SarabunPSK"/>
          <w:sz w:val="31"/>
          <w:szCs w:val="31"/>
        </w:rPr>
        <w:t xml:space="preserve"> and Student Liaison</w:t>
      </w:r>
      <w:r w:rsidRPr="00BD3F97">
        <w:rPr>
          <w:rFonts w:ascii="TH SarabunPSK" w:hAnsi="TH SarabunPSK" w:cs="TH SarabunPSK"/>
          <w:sz w:val="31"/>
          <w:szCs w:val="31"/>
        </w:rPr>
        <w:t xml:space="preserve"> in event and budget planning and delivery</w:t>
      </w:r>
    </w:p>
    <w:p w14:paraId="05334876" w14:textId="77777777" w:rsidR="0085350A" w:rsidRPr="00BD3F97" w:rsidRDefault="0085350A" w:rsidP="00285A1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H SarabunPSK" w:hAnsi="TH SarabunPSK" w:cs="TH SarabunPSK"/>
          <w:sz w:val="31"/>
          <w:szCs w:val="31"/>
        </w:rPr>
      </w:pPr>
      <w:r w:rsidRPr="00BD3F97">
        <w:rPr>
          <w:rFonts w:ascii="TH SarabunPSK" w:hAnsi="TH SarabunPSK" w:cs="TH SarabunPSK"/>
          <w:sz w:val="31"/>
          <w:szCs w:val="31"/>
        </w:rPr>
        <w:t>Performs other duties as assigned by the Program Director</w:t>
      </w:r>
      <w:bookmarkStart w:id="0" w:name="_GoBack"/>
      <w:bookmarkEnd w:id="0"/>
    </w:p>
    <w:p w14:paraId="1B6F7BF6" w14:textId="77777777" w:rsidR="00B329EA" w:rsidRPr="00BD3F97" w:rsidRDefault="00B329EA" w:rsidP="00B329EA">
      <w:pPr>
        <w:spacing w:after="0"/>
        <w:rPr>
          <w:rFonts w:ascii="TH SarabunPSK" w:hAnsi="TH SarabunPSK" w:cs="TH SarabunPSK"/>
          <w:sz w:val="31"/>
          <w:szCs w:val="31"/>
        </w:rPr>
      </w:pPr>
    </w:p>
    <w:sectPr w:rsidR="00B329EA" w:rsidRPr="00BD3F97" w:rsidSect="00904E07">
      <w:pgSz w:w="12240" w:h="15840"/>
      <w:pgMar w:top="851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D93"/>
    <w:multiLevelType w:val="hybridMultilevel"/>
    <w:tmpl w:val="F710E1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60"/>
    <w:multiLevelType w:val="hybridMultilevel"/>
    <w:tmpl w:val="3BB6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52AD"/>
    <w:multiLevelType w:val="hybridMultilevel"/>
    <w:tmpl w:val="DB10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28F8"/>
    <w:multiLevelType w:val="hybridMultilevel"/>
    <w:tmpl w:val="5C4C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60C95"/>
    <w:multiLevelType w:val="hybridMultilevel"/>
    <w:tmpl w:val="7B48F0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93C9B"/>
    <w:multiLevelType w:val="multilevel"/>
    <w:tmpl w:val="693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D0B0A"/>
    <w:multiLevelType w:val="hybridMultilevel"/>
    <w:tmpl w:val="5276E2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7623C8"/>
    <w:multiLevelType w:val="hybridMultilevel"/>
    <w:tmpl w:val="F596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A"/>
    <w:rsid w:val="00124621"/>
    <w:rsid w:val="00124629"/>
    <w:rsid w:val="00152316"/>
    <w:rsid w:val="001609E6"/>
    <w:rsid w:val="00192786"/>
    <w:rsid w:val="00195551"/>
    <w:rsid w:val="00233074"/>
    <w:rsid w:val="00285A13"/>
    <w:rsid w:val="00357A5C"/>
    <w:rsid w:val="004C746C"/>
    <w:rsid w:val="00513F83"/>
    <w:rsid w:val="00845220"/>
    <w:rsid w:val="0085350A"/>
    <w:rsid w:val="00A42EE2"/>
    <w:rsid w:val="00B329EA"/>
    <w:rsid w:val="00B55DC8"/>
    <w:rsid w:val="00BD3F97"/>
    <w:rsid w:val="00C16F07"/>
    <w:rsid w:val="00CF73E6"/>
    <w:rsid w:val="00DB274F"/>
    <w:rsid w:val="00E9726E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B8F5"/>
  <w15:chartTrackingRefBased/>
  <w15:docId w15:val="{71AEF1A7-B943-452C-89B2-C4F12AC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EA"/>
    <w:pPr>
      <w:spacing w:after="200"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EA"/>
    <w:pPr>
      <w:spacing w:after="160" w:line="259" w:lineRule="auto"/>
      <w:contextualSpacing/>
    </w:pPr>
  </w:style>
  <w:style w:type="paragraph" w:styleId="Title">
    <w:name w:val="Title"/>
    <w:basedOn w:val="Normal"/>
    <w:link w:val="TitleChar"/>
    <w:qFormat/>
    <w:rsid w:val="00B329EA"/>
    <w:pPr>
      <w:spacing w:after="0" w:line="240" w:lineRule="auto"/>
      <w:ind w:left="0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329EA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2019-09-10T09:16:00Z</dcterms:created>
  <dcterms:modified xsi:type="dcterms:W3CDTF">2020-08-04T04:07:00Z</dcterms:modified>
</cp:coreProperties>
</file>